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65"/>
        <w:tblW w:w="10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  <w:gridCol w:w="2153"/>
      </w:tblGrid>
      <w:tr w:rsidR="00EE47B7" w:rsidRPr="00C747CA" w:rsidTr="00C747CA"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Cinq chiens chassent six chats .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Je suis ce que je suis et si je suis ce que je suis, qu'est-ce que je suis ?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Le blé s'moud-il ?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L'habit s'coud-il ?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Oui, l'blé s'moud,</w:t>
            </w:r>
          </w:p>
          <w:p w:rsidR="00EE47B7" w:rsidRPr="00C747CA" w:rsidRDefault="00EE47B7" w:rsidP="0087510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l'habit s'coud.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Trois petites tortues trottaient sur un trottoir tordu.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Dans la gendarmerie,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quand un gendarme rit,</w:t>
            </w:r>
          </w:p>
          <w:p w:rsidR="00EE47B7" w:rsidRPr="00C747CA" w:rsidRDefault="00EE47B7" w:rsidP="0087510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tous les gendarmes rient dans la gendarmerie.</w:t>
            </w:r>
          </w:p>
        </w:tc>
      </w:tr>
      <w:tr w:rsidR="00EE47B7" w:rsidRPr="00C747CA" w:rsidTr="00C747CA">
        <w:tc>
          <w:tcPr>
            <w:tcW w:w="212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Mon père est maire.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Mon frère est masseur.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Au pied de cet arbre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vos laitues naissent-elles ?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Si vos laitues naissent,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vos navets naissent.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Pie niche haut,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oie niche bas,</w:t>
            </w: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coucou niche ni haut ni bas.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Cette taxe est fixée</w:t>
            </w:r>
          </w:p>
          <w:p w:rsidR="00EE47B7" w:rsidRPr="00C747CA" w:rsidRDefault="00EE47B7" w:rsidP="00EE47B7">
            <w:pPr>
              <w:pStyle w:val="TableContents"/>
              <w:ind w:left="-453" w:firstLine="4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par le fisc à Aix.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47B7" w:rsidRPr="00C747CA" w:rsidRDefault="00EE47B7" w:rsidP="00EE47B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Pauvre petit pêcheur, prend patience, pour pouvoir prendre plusieurs petits poissons.</w:t>
            </w:r>
          </w:p>
          <w:p w:rsidR="00EE47B7" w:rsidRPr="00C747CA" w:rsidRDefault="00EE47B7" w:rsidP="00EE47B7">
            <w:pPr>
              <w:pStyle w:val="TableContents"/>
              <w:ind w:left="-89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DB0" w:rsidRPr="00C747CA" w:rsidTr="00C747CA">
        <w:tc>
          <w:tcPr>
            <w:tcW w:w="212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Trois petites truites crues</w:t>
            </w: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trois petites truites cuites</w:t>
            </w: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Trois petites truites crues ...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Ton thé t'a-t-il ôté ta toux, disait la tortue au tatou.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 xml:space="preserve">Je veux et j'exige d'exquises excuses.  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 xml:space="preserve">Tu t'entêtes à tout tenter, tu t'uses à tant t'entêter.  </w:t>
            </w:r>
          </w:p>
          <w:p w:rsidR="00290DB0" w:rsidRPr="00C747CA" w:rsidRDefault="00290DB0" w:rsidP="00290DB0">
            <w:pPr>
              <w:pStyle w:val="TableContents"/>
              <w:ind w:left="-453" w:firstLine="4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Natacha n'attacha pas son chat Pacha qui s'échappa. Cela fâcha Sacha qui chassa Natacha.</w:t>
            </w:r>
          </w:p>
        </w:tc>
      </w:tr>
      <w:tr w:rsidR="00290DB0" w:rsidRPr="00C747CA" w:rsidTr="00C747CA">
        <w:tc>
          <w:tcPr>
            <w:tcW w:w="2126" w:type="dxa"/>
            <w:tcBorders>
              <w:left w:val="single" w:sz="2" w:space="0" w:color="808080"/>
              <w:bottom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Farces pour sorciers facétieux.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Je suis juché sur sa chaise.</w:t>
            </w: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Des pains blancs, des bancs peints, des bains pleins …</w:t>
            </w: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Sous chaque seau se cache un chou.</w:t>
            </w:r>
          </w:p>
        </w:tc>
        <w:tc>
          <w:tcPr>
            <w:tcW w:w="2126" w:type="dxa"/>
            <w:tcBorders>
              <w:left w:val="single" w:sz="2" w:space="0" w:color="808080"/>
              <w:bottom w:val="single" w:sz="4" w:space="0" w:color="808080" w:themeColor="background1" w:themeShade="80"/>
              <w:right w:val="single" w:sz="2" w:space="0" w:color="808080"/>
            </w:tcBorders>
          </w:tcPr>
          <w:p w:rsidR="00290DB0" w:rsidRPr="00C747CA" w:rsidRDefault="00290DB0" w:rsidP="00290DB0">
            <w:pPr>
              <w:pStyle w:val="TableContents"/>
              <w:ind w:left="-89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ind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Ton tas de riz tenta le rat. Le rat tenté, tata le riz.</w:t>
            </w:r>
          </w:p>
        </w:tc>
      </w:tr>
      <w:tr w:rsidR="00290DB0" w:rsidRPr="00C747CA" w:rsidTr="00C747CA"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Je dis que tu as dit à Didier ce que j'ai dit à Jules jeudi.</w:t>
            </w: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La mouche rousse touche la mousse.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Suis-je chez ce cher Serge ?</w:t>
            </w: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Angèle et Gilles en gilet gèlent.</w:t>
            </w:r>
          </w:p>
          <w:p w:rsidR="00290DB0" w:rsidRPr="00C747CA" w:rsidRDefault="00290DB0" w:rsidP="00290DB0">
            <w:pPr>
              <w:pStyle w:val="TableContents"/>
              <w:ind w:left="-453" w:firstLine="4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0DB0" w:rsidRPr="00C747CA" w:rsidRDefault="00290DB0" w:rsidP="00290DB0">
            <w:pPr>
              <w:pStyle w:val="TableContents"/>
              <w:ind w:left="-89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Serge cherche à changer son siège.</w:t>
            </w:r>
          </w:p>
          <w:p w:rsidR="00290DB0" w:rsidRPr="00C747CA" w:rsidRDefault="00290DB0" w:rsidP="00290D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Son chat chante sa chanson.</w:t>
            </w:r>
          </w:p>
        </w:tc>
      </w:tr>
      <w:tr w:rsidR="00290DB0" w:rsidRPr="00C747CA" w:rsidTr="00C747CA"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Zazie causait avec sa cousine en cousant.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Une belle boule bien bleue brille.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J'ai chaud chez ce cher Serge.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0DB0" w:rsidRPr="00C747CA" w:rsidRDefault="00290DB0" w:rsidP="00290DB0">
            <w:pPr>
              <w:pStyle w:val="TableContents"/>
              <w:tabs>
                <w:tab w:val="left" w:pos="4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pStyle w:val="TableContents"/>
              <w:tabs>
                <w:tab w:val="left" w:pos="4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Les chaussettes du chasseur sèchent sur une souche.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0DB0" w:rsidRPr="00C747CA" w:rsidRDefault="00290DB0" w:rsidP="00290DB0">
            <w:pPr>
              <w:pStyle w:val="TableContents"/>
              <w:ind w:left="-89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DB0" w:rsidRPr="00C747CA" w:rsidRDefault="00290DB0" w:rsidP="00290D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47CA">
              <w:rPr>
                <w:rFonts w:asciiTheme="minorHAnsi" w:hAnsiTheme="minorHAnsi" w:cstheme="minorHAnsi"/>
                <w:sz w:val="22"/>
                <w:szCs w:val="22"/>
              </w:rPr>
              <w:t>Dans un champ, les chandelles chantent leur chanson</w:t>
            </w:r>
          </w:p>
        </w:tc>
      </w:tr>
    </w:tbl>
    <w:tbl>
      <w:tblPr>
        <w:tblStyle w:val="Grilledutableau"/>
        <w:tblW w:w="107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3"/>
        <w:gridCol w:w="2153"/>
        <w:gridCol w:w="2153"/>
      </w:tblGrid>
      <w:tr w:rsidR="00C747CA" w:rsidTr="00C747CA">
        <w:trPr>
          <w:jc w:val="center"/>
        </w:trPr>
        <w:tc>
          <w:tcPr>
            <w:tcW w:w="2154" w:type="dxa"/>
            <w:vAlign w:val="center"/>
          </w:tcPr>
          <w:p w:rsidR="00C747CA" w:rsidRDefault="00C747CA" w:rsidP="00C747CA">
            <w:pPr>
              <w:pStyle w:val="NormalWeb"/>
            </w:pPr>
            <w:r>
              <w:t>As-tu été à Tahiti ?</w:t>
            </w:r>
          </w:p>
          <w:p w:rsidR="00C747CA" w:rsidRDefault="00C747CA" w:rsidP="00C747CA">
            <w:pPr>
              <w:spacing w:before="100" w:beforeAutospacing="1"/>
              <w:ind w:left="-818"/>
              <w:rPr>
                <w:rFonts w:eastAsia="Times New Roman" w:cs="Times New Roman"/>
                <w:i/>
                <w:color w:val="2E74B5" w:themeColor="accent1" w:themeShade="BF"/>
                <w:sz w:val="20"/>
                <w:szCs w:val="20"/>
                <w:lang w:eastAsia="fr-FR"/>
              </w:rPr>
            </w:pPr>
          </w:p>
        </w:tc>
        <w:tc>
          <w:tcPr>
            <w:tcW w:w="2154" w:type="dxa"/>
            <w:vAlign w:val="center"/>
          </w:tcPr>
          <w:p w:rsidR="00C747CA" w:rsidRDefault="00C747CA" w:rsidP="00C747CA">
            <w:pPr>
              <w:pStyle w:val="NormalWeb"/>
              <w:spacing w:before="120" w:beforeAutospacing="0"/>
            </w:pPr>
            <w:r>
              <w:t>Hady a dit Dylan fait l'âne</w:t>
            </w:r>
          </w:p>
          <w:p w:rsidR="00C747CA" w:rsidRDefault="00C747CA" w:rsidP="00EE47B7">
            <w:pPr>
              <w:spacing w:before="100" w:beforeAutospacing="1"/>
              <w:rPr>
                <w:rFonts w:eastAsia="Times New Roman" w:cs="Times New Roman"/>
                <w:i/>
                <w:color w:val="2E74B5" w:themeColor="accent1" w:themeShade="BF"/>
                <w:sz w:val="20"/>
                <w:szCs w:val="20"/>
                <w:lang w:eastAsia="fr-FR"/>
              </w:rPr>
            </w:pPr>
          </w:p>
        </w:tc>
        <w:tc>
          <w:tcPr>
            <w:tcW w:w="2153" w:type="dxa"/>
            <w:vAlign w:val="center"/>
          </w:tcPr>
          <w:p w:rsidR="00C747CA" w:rsidRPr="00C747CA" w:rsidRDefault="00C747CA" w:rsidP="00C747CA">
            <w:pPr>
              <w:pStyle w:val="NormalWeb"/>
            </w:pPr>
            <w:r>
              <w:t>Le canard disait à sa canne : rit canne : rit canne et la canne a ri</w:t>
            </w:r>
          </w:p>
        </w:tc>
        <w:tc>
          <w:tcPr>
            <w:tcW w:w="2153" w:type="dxa"/>
            <w:vAlign w:val="center"/>
          </w:tcPr>
          <w:p w:rsidR="00C747CA" w:rsidRPr="005A07A2" w:rsidRDefault="005A07A2" w:rsidP="005A07A2">
            <w:pPr>
              <w:pStyle w:val="Standard"/>
              <w:spacing w:before="60"/>
            </w:pPr>
            <w:r>
              <w:t>Les chaussettes de l'archiduchesse</w:t>
            </w:r>
            <w:r>
              <w:t xml:space="preserve"> sont-elles sèches archi-sèches ?</w:t>
            </w:r>
          </w:p>
        </w:tc>
        <w:tc>
          <w:tcPr>
            <w:tcW w:w="2153" w:type="dxa"/>
            <w:vAlign w:val="center"/>
          </w:tcPr>
          <w:p w:rsidR="00C747CA" w:rsidRPr="005A07A2" w:rsidRDefault="005A07A2" w:rsidP="005A07A2">
            <w:pPr>
              <w:pStyle w:val="Standard"/>
              <w:spacing w:before="60"/>
            </w:pPr>
            <w:r>
              <w:t>Au bout du pont la canne y coud, la poule y pond.</w:t>
            </w:r>
          </w:p>
        </w:tc>
      </w:tr>
      <w:tr w:rsidR="00C747CA" w:rsidTr="00AF599E">
        <w:trPr>
          <w:jc w:val="center"/>
        </w:trPr>
        <w:tc>
          <w:tcPr>
            <w:tcW w:w="2154" w:type="dxa"/>
            <w:vAlign w:val="center"/>
          </w:tcPr>
          <w:p w:rsidR="00C747CA" w:rsidRPr="00AF599E" w:rsidRDefault="00C747CA" w:rsidP="00AF599E">
            <w:pPr>
              <w:shd w:val="clear" w:color="auto" w:fill="FFFFFF"/>
              <w:spacing w:before="100" w:beforeAutospacing="1" w:after="192"/>
              <w:rPr>
                <w:rFonts w:eastAsia="Times New Roman" w:cstheme="minorHAnsi"/>
                <w:iCs/>
                <w:color w:val="222222"/>
                <w:lang w:eastAsia="fr-FR"/>
              </w:rPr>
            </w:pPr>
            <w:r w:rsidRPr="00AF599E">
              <w:rPr>
                <w:rFonts w:eastAsia="Times New Roman" w:cstheme="minorHAnsi"/>
                <w:iCs/>
                <w:color w:val="222222"/>
                <w:lang w:eastAsia="fr-FR"/>
              </w:rPr>
              <w:t>La pie niche haut,</w:t>
            </w:r>
            <w:r w:rsidRPr="00AF599E">
              <w:rPr>
                <w:rFonts w:eastAsia="Times New Roman" w:cstheme="minorHAnsi"/>
                <w:iCs/>
                <w:color w:val="222222"/>
                <w:lang w:eastAsia="fr-FR"/>
              </w:rPr>
              <w:br/>
              <w:t>L’oie niche bas.</w:t>
            </w:r>
            <w:r w:rsidRPr="00AF599E">
              <w:rPr>
                <w:rFonts w:eastAsia="Times New Roman" w:cstheme="minorHAnsi"/>
                <w:iCs/>
                <w:color w:val="222222"/>
                <w:lang w:eastAsia="fr-FR"/>
              </w:rPr>
              <w:br/>
              <w:t>Où l’hibou  niche-t’il ?</w:t>
            </w:r>
            <w:r w:rsidRPr="00AF599E">
              <w:rPr>
                <w:rFonts w:eastAsia="Times New Roman" w:cstheme="minorHAnsi"/>
                <w:iCs/>
                <w:color w:val="222222"/>
                <w:lang w:eastAsia="fr-FR"/>
              </w:rPr>
              <w:br/>
              <w:t>L’hibou niche ni haut ni bas.</w:t>
            </w:r>
            <w:r w:rsidRPr="00AF599E">
              <w:rPr>
                <w:rFonts w:eastAsia="Times New Roman" w:cstheme="minorHAnsi"/>
                <w:iCs/>
                <w:color w:val="222222"/>
                <w:lang w:eastAsia="fr-FR"/>
              </w:rPr>
              <w:br/>
              <w:t>L’hibou ne niche pas.</w:t>
            </w:r>
          </w:p>
        </w:tc>
        <w:tc>
          <w:tcPr>
            <w:tcW w:w="2154" w:type="dxa"/>
            <w:vAlign w:val="center"/>
          </w:tcPr>
          <w:p w:rsidR="00C747CA" w:rsidRPr="00AF599E" w:rsidRDefault="00C747CA" w:rsidP="00AF599E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AF599E">
              <w:rPr>
                <w:rFonts w:eastAsia="Times New Roman" w:cstheme="minorHAnsi"/>
                <w:color w:val="000000"/>
                <w:lang w:eastAsia="fr-FR"/>
              </w:rPr>
              <w:t>Dinon dîna dit-on du dos d'un dodu dindon. Didon dîna dit-on de dix dos dodus de dix dodus dindons.</w:t>
            </w:r>
          </w:p>
        </w:tc>
        <w:tc>
          <w:tcPr>
            <w:tcW w:w="2153" w:type="dxa"/>
            <w:vAlign w:val="center"/>
          </w:tcPr>
          <w:p w:rsidR="00C747CA" w:rsidRPr="005A07A2" w:rsidRDefault="005A07A2" w:rsidP="005A07A2">
            <w:pPr>
              <w:pStyle w:val="Standard"/>
            </w:pPr>
            <w:r>
              <w:t>Si ma tata tâte ta tata, ta tata sera tâtée.</w:t>
            </w:r>
          </w:p>
        </w:tc>
        <w:tc>
          <w:tcPr>
            <w:tcW w:w="2153" w:type="dxa"/>
            <w:vAlign w:val="center"/>
          </w:tcPr>
          <w:p w:rsidR="00C747CA" w:rsidRPr="005A07A2" w:rsidRDefault="005A07A2" w:rsidP="005A07A2">
            <w:pPr>
              <w:pStyle w:val="Standard"/>
            </w:pPr>
            <w:r>
              <w:t>Une vache brune bondit et badine avec son petit veau brun.</w:t>
            </w:r>
          </w:p>
        </w:tc>
        <w:tc>
          <w:tcPr>
            <w:tcW w:w="2153" w:type="dxa"/>
            <w:vAlign w:val="center"/>
          </w:tcPr>
          <w:p w:rsidR="00C747CA" w:rsidRDefault="005A07A2" w:rsidP="005309A0">
            <w:pPr>
              <w:spacing w:before="100" w:beforeAutospacing="1"/>
              <w:rPr>
                <w:rFonts w:eastAsia="Times New Roman" w:cs="Times New Roman"/>
                <w:i/>
                <w:color w:val="2E74B5" w:themeColor="accent1" w:themeShade="BF"/>
                <w:sz w:val="20"/>
                <w:szCs w:val="20"/>
                <w:lang w:eastAsia="fr-FR"/>
              </w:rPr>
            </w:pPr>
            <w:r>
              <w:t>Chiens et chats chantent et jouent chaque jour avec Jojo le cheval.</w:t>
            </w:r>
          </w:p>
        </w:tc>
      </w:tr>
    </w:tbl>
    <w:p w:rsidR="00E544A4" w:rsidRDefault="00E544A4" w:rsidP="00C747CA">
      <w:pPr>
        <w:rPr>
          <w:rFonts w:eastAsia="Times New Roman" w:cs="Times New Roman"/>
          <w:sz w:val="20"/>
          <w:szCs w:val="20"/>
          <w:lang w:eastAsia="fr-FR"/>
        </w:rPr>
      </w:pPr>
    </w:p>
    <w:p w:rsidR="00AF599E" w:rsidRDefault="00AF599E" w:rsidP="00C747CA">
      <w:pPr>
        <w:rPr>
          <w:rFonts w:eastAsia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107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3"/>
        <w:gridCol w:w="2153"/>
        <w:gridCol w:w="2153"/>
      </w:tblGrid>
      <w:tr w:rsidR="00AF599E" w:rsidTr="00AF599E">
        <w:trPr>
          <w:jc w:val="center"/>
        </w:trPr>
        <w:tc>
          <w:tcPr>
            <w:tcW w:w="2154" w:type="dxa"/>
            <w:vAlign w:val="center"/>
          </w:tcPr>
          <w:p w:rsidR="00AF599E" w:rsidRPr="00AF599E" w:rsidRDefault="00AF599E" w:rsidP="00AF599E">
            <w:pPr>
              <w:shd w:val="clear" w:color="auto" w:fill="FFFFFF"/>
              <w:spacing w:before="100" w:beforeAutospacing="1" w:after="60"/>
              <w:rPr>
                <w:rFonts w:eastAsia="Times New Roman" w:cstheme="minorHAnsi"/>
                <w:iCs/>
                <w:lang w:eastAsia="fr-FR"/>
              </w:rPr>
            </w:pPr>
            <w:r w:rsidRPr="00AF599E">
              <w:rPr>
                <w:rFonts w:eastAsia="Times New Roman" w:cstheme="minorHAnsi"/>
                <w:iCs/>
                <w:lang w:eastAsia="fr-FR"/>
              </w:rPr>
              <w:lastRenderedPageBreak/>
              <w:t>Charlotte a séché ses chaussettes.</w:t>
            </w:r>
          </w:p>
        </w:tc>
        <w:tc>
          <w:tcPr>
            <w:tcW w:w="2154" w:type="dxa"/>
            <w:vAlign w:val="center"/>
          </w:tcPr>
          <w:p w:rsidR="00AF599E" w:rsidRPr="00AF599E" w:rsidRDefault="00AF599E" w:rsidP="00AF599E">
            <w:pPr>
              <w:spacing w:after="60"/>
              <w:rPr>
                <w:rFonts w:eastAsia="Times New Roman" w:cstheme="minorHAnsi"/>
                <w:lang w:eastAsia="fr-FR"/>
              </w:rPr>
            </w:pPr>
            <w:r w:rsidRPr="00AF599E">
              <w:rPr>
                <w:rFonts w:eastAsia="Times New Roman" w:cstheme="minorHAnsi"/>
                <w:lang w:eastAsia="fr-FR"/>
              </w:rPr>
              <w:t>Natacha changea sa chapka.</w:t>
            </w:r>
          </w:p>
        </w:tc>
        <w:tc>
          <w:tcPr>
            <w:tcW w:w="2153" w:type="dxa"/>
            <w:vAlign w:val="center"/>
          </w:tcPr>
          <w:p w:rsidR="00AF599E" w:rsidRPr="00AF599E" w:rsidRDefault="00AF599E" w:rsidP="00AF599E">
            <w:pPr>
              <w:spacing w:before="100" w:beforeAutospacing="1" w:after="60"/>
              <w:rPr>
                <w:rFonts w:eastAsia="Times New Roman" w:cstheme="minorHAnsi"/>
                <w:lang w:eastAsia="fr-FR"/>
              </w:rPr>
            </w:pPr>
            <w:r w:rsidRPr="00AF599E">
              <w:rPr>
                <w:rFonts w:eastAsia="Times New Roman" w:cstheme="minorHAnsi"/>
                <w:lang w:eastAsia="fr-FR"/>
              </w:rPr>
              <w:t>Le pull de Paul perd ses poils.</w:t>
            </w:r>
          </w:p>
        </w:tc>
        <w:tc>
          <w:tcPr>
            <w:tcW w:w="2153" w:type="dxa"/>
            <w:vAlign w:val="center"/>
          </w:tcPr>
          <w:p w:rsidR="00AF599E" w:rsidRPr="00AF599E" w:rsidRDefault="00AF599E" w:rsidP="00AF599E">
            <w:pPr>
              <w:pStyle w:val="NormalWeb"/>
              <w:spacing w:before="180" w:beforeAutospacing="0" w:after="60" w:afterAutospacing="0"/>
              <w:jc w:val="both"/>
              <w:rPr>
                <w:rFonts w:cstheme="minorHAnsi"/>
              </w:rPr>
            </w:pPr>
            <w:r w:rsidRPr="00AF599E">
              <w:rPr>
                <w:rStyle w:val="Accentuation"/>
                <w:rFonts w:cstheme="minorHAnsi"/>
                <w:i w:val="0"/>
              </w:rPr>
              <w:t>Tous les chats chaussent des chaussettes.</w:t>
            </w:r>
          </w:p>
        </w:tc>
        <w:tc>
          <w:tcPr>
            <w:tcW w:w="2153" w:type="dxa"/>
            <w:vAlign w:val="center"/>
          </w:tcPr>
          <w:p w:rsidR="00AF599E" w:rsidRPr="00AF599E" w:rsidRDefault="00AF599E" w:rsidP="00AF599E">
            <w:pPr>
              <w:pStyle w:val="NormalWeb"/>
              <w:spacing w:before="180" w:beforeAutospacing="0" w:after="60" w:afterAutospacing="0"/>
              <w:jc w:val="both"/>
              <w:rPr>
                <w:rFonts w:cstheme="minorHAnsi"/>
              </w:rPr>
            </w:pPr>
            <w:r w:rsidRPr="00AF599E">
              <w:rPr>
                <w:rStyle w:val="Accentuation"/>
                <w:rFonts w:cstheme="minorHAnsi"/>
                <w:i w:val="0"/>
              </w:rPr>
              <w:t>Croco le crocodile croque des croquettes.</w:t>
            </w:r>
          </w:p>
        </w:tc>
      </w:tr>
      <w:tr w:rsidR="00AF599E" w:rsidTr="00AF599E">
        <w:trPr>
          <w:jc w:val="center"/>
        </w:trPr>
        <w:tc>
          <w:tcPr>
            <w:tcW w:w="2154" w:type="dxa"/>
            <w:vAlign w:val="center"/>
          </w:tcPr>
          <w:p w:rsidR="00AF599E" w:rsidRPr="00AF599E" w:rsidRDefault="00AF599E" w:rsidP="00AF599E">
            <w:pPr>
              <w:pStyle w:val="NormalWeb"/>
              <w:spacing w:before="180" w:beforeAutospacing="0" w:after="60" w:afterAutospacing="0"/>
              <w:jc w:val="both"/>
              <w:rPr>
                <w:rFonts w:cstheme="minorHAnsi"/>
                <w:iCs/>
              </w:rPr>
            </w:pPr>
            <w:r w:rsidRPr="00AF599E">
              <w:rPr>
                <w:rStyle w:val="Accentuation"/>
                <w:rFonts w:cstheme="minorHAnsi"/>
                <w:i w:val="0"/>
              </w:rPr>
              <w:t>Tonton a un menton qui pend.</w:t>
            </w:r>
          </w:p>
        </w:tc>
        <w:tc>
          <w:tcPr>
            <w:tcW w:w="2154" w:type="dxa"/>
            <w:vAlign w:val="center"/>
          </w:tcPr>
          <w:p w:rsidR="00AF599E" w:rsidRPr="00AF599E" w:rsidRDefault="00AF599E" w:rsidP="00AF599E">
            <w:pPr>
              <w:spacing w:before="100" w:beforeAutospacing="1" w:after="60"/>
              <w:rPr>
                <w:rFonts w:eastAsia="Times New Roman" w:cstheme="minorHAnsi"/>
                <w:lang w:eastAsia="fr-FR"/>
              </w:rPr>
            </w:pPr>
            <w:r w:rsidRPr="00AF599E">
              <w:rPr>
                <w:rStyle w:val="Accentuation"/>
                <w:rFonts w:cstheme="minorHAnsi"/>
                <w:i w:val="0"/>
              </w:rPr>
              <w:t>Vincent va dans sa fusée avec sa valise.</w:t>
            </w:r>
          </w:p>
        </w:tc>
        <w:tc>
          <w:tcPr>
            <w:tcW w:w="2153" w:type="dxa"/>
            <w:vAlign w:val="center"/>
          </w:tcPr>
          <w:p w:rsidR="00AF599E" w:rsidRPr="00AF599E" w:rsidRDefault="00AF599E" w:rsidP="00AF599E">
            <w:pPr>
              <w:spacing w:before="100" w:beforeAutospacing="1" w:after="60"/>
              <w:rPr>
                <w:rFonts w:eastAsia="Times New Roman" w:cstheme="minorHAnsi"/>
                <w:lang w:eastAsia="fr-FR"/>
              </w:rPr>
            </w:pPr>
            <w:r w:rsidRPr="00AF599E">
              <w:rPr>
                <w:rStyle w:val="Accentuation"/>
                <w:rFonts w:cstheme="minorHAnsi"/>
                <w:i w:val="0"/>
              </w:rPr>
              <w:t>Où est caché Sacha le cachalot ?</w:t>
            </w:r>
          </w:p>
        </w:tc>
        <w:tc>
          <w:tcPr>
            <w:tcW w:w="2153" w:type="dxa"/>
            <w:vAlign w:val="center"/>
          </w:tcPr>
          <w:p w:rsidR="00AF599E" w:rsidRPr="00AF599E" w:rsidRDefault="0087510D" w:rsidP="005309A0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 w:rsidRPr="000E02A5">
              <w:rPr>
                <w:rFonts w:ascii="Calibri" w:hAnsi="Calibri"/>
              </w:rPr>
              <w:t>Dans le jardin du joyeux géant poussent jasmin, jonquilles et giroflées joufflues.</w:t>
            </w:r>
          </w:p>
        </w:tc>
        <w:tc>
          <w:tcPr>
            <w:tcW w:w="2153" w:type="dxa"/>
            <w:vAlign w:val="center"/>
          </w:tcPr>
          <w:p w:rsidR="00AF599E" w:rsidRPr="00AF599E" w:rsidRDefault="00F83BF2" w:rsidP="005309A0">
            <w:pPr>
              <w:spacing w:before="100" w:beforeAutospacing="1"/>
              <w:rPr>
                <w:rFonts w:eastAsia="Times New Roman" w:cstheme="minorHAnsi"/>
                <w:lang w:eastAsia="fr-FR"/>
              </w:rPr>
            </w:pPr>
            <w:r>
              <w:t>Affamée, Fanny a fini le fameux clafoutis</w:t>
            </w:r>
          </w:p>
        </w:tc>
      </w:tr>
      <w:tr w:rsidR="00AF599E" w:rsidTr="00AF599E">
        <w:trPr>
          <w:jc w:val="center"/>
        </w:trPr>
        <w:tc>
          <w:tcPr>
            <w:tcW w:w="2154" w:type="dxa"/>
            <w:vAlign w:val="center"/>
          </w:tcPr>
          <w:p w:rsidR="00AF599E" w:rsidRPr="005A07A2" w:rsidRDefault="005A07A2" w:rsidP="005A07A2">
            <w:pPr>
              <w:pStyle w:val="Standard"/>
              <w:spacing w:before="60"/>
            </w:pPr>
            <w:r>
              <w:t>Un chasseur chassant chasser est un bon chasseur.</w:t>
            </w:r>
          </w:p>
        </w:tc>
        <w:tc>
          <w:tcPr>
            <w:tcW w:w="2154" w:type="dxa"/>
            <w:vAlign w:val="center"/>
          </w:tcPr>
          <w:p w:rsidR="00AF599E" w:rsidRPr="005A07A2" w:rsidRDefault="005A07A2" w:rsidP="005A07A2">
            <w:pPr>
              <w:pStyle w:val="Standard"/>
              <w:spacing w:before="60"/>
            </w:pPr>
            <w:r>
              <w:t>Sachez mon cher Sacha que Natasha n'attacha pas son chat.</w:t>
            </w:r>
          </w:p>
        </w:tc>
        <w:tc>
          <w:tcPr>
            <w:tcW w:w="2153" w:type="dxa"/>
            <w:vAlign w:val="center"/>
          </w:tcPr>
          <w:p w:rsidR="00AF599E" w:rsidRPr="00AF599E" w:rsidRDefault="00222405" w:rsidP="005309A0">
            <w:pPr>
              <w:spacing w:before="100" w:beforeAutospacing="1" w:after="60"/>
              <w:rPr>
                <w:rFonts w:eastAsia="Times New Roman" w:cstheme="minorHAnsi"/>
                <w:lang w:eastAsia="fr-FR"/>
              </w:rPr>
            </w:pPr>
            <w:r>
              <w:t>Un pauvre petit pêcheur pêcha plusieurs petits poissons</w:t>
            </w:r>
          </w:p>
        </w:tc>
        <w:tc>
          <w:tcPr>
            <w:tcW w:w="2153" w:type="dxa"/>
            <w:vAlign w:val="center"/>
          </w:tcPr>
          <w:p w:rsidR="00AF599E" w:rsidRPr="00AF599E" w:rsidRDefault="00222405" w:rsidP="005309A0">
            <w:pPr>
              <w:pStyle w:val="NormalWeb"/>
              <w:spacing w:before="180" w:beforeAutospacing="0" w:after="60" w:afterAutospacing="0"/>
              <w:jc w:val="both"/>
              <w:rPr>
                <w:rFonts w:cstheme="minorHAnsi"/>
              </w:rPr>
            </w:pPr>
            <w:r>
              <w:t>Je veux un coussin sous chaque chaise</w:t>
            </w:r>
            <w:r>
              <w:t>.</w:t>
            </w:r>
          </w:p>
        </w:tc>
        <w:tc>
          <w:tcPr>
            <w:tcW w:w="2153" w:type="dxa"/>
            <w:vAlign w:val="center"/>
          </w:tcPr>
          <w:p w:rsidR="00AF599E" w:rsidRPr="00AF599E" w:rsidRDefault="00222405" w:rsidP="005309A0">
            <w:pPr>
              <w:pStyle w:val="NormalWeb"/>
              <w:spacing w:before="180" w:beforeAutospacing="0" w:after="60" w:afterAutospacing="0"/>
              <w:jc w:val="both"/>
              <w:rPr>
                <w:rFonts w:cstheme="minorHAnsi"/>
              </w:rPr>
            </w:pPr>
            <w:r>
              <w:t>Sanson le serpent siffle des sons</w:t>
            </w:r>
          </w:p>
        </w:tc>
      </w:tr>
      <w:tr w:rsidR="00AF599E" w:rsidTr="005309A0">
        <w:trPr>
          <w:jc w:val="center"/>
        </w:trPr>
        <w:tc>
          <w:tcPr>
            <w:tcW w:w="2154" w:type="dxa"/>
            <w:vAlign w:val="center"/>
          </w:tcPr>
          <w:p w:rsidR="00AF599E" w:rsidRPr="00AF599E" w:rsidRDefault="00222405" w:rsidP="005309A0">
            <w:pPr>
              <w:shd w:val="clear" w:color="auto" w:fill="FFFFFF"/>
              <w:spacing w:before="100" w:beforeAutospacing="1" w:after="60"/>
              <w:rPr>
                <w:rFonts w:eastAsia="Times New Roman" w:cstheme="minorHAnsi"/>
                <w:iCs/>
                <w:lang w:eastAsia="fr-FR"/>
              </w:rPr>
            </w:pPr>
            <w:r>
              <w:t>Sanson le serpent siffle des sons</w:t>
            </w:r>
          </w:p>
        </w:tc>
        <w:tc>
          <w:tcPr>
            <w:tcW w:w="2154" w:type="dxa"/>
            <w:vAlign w:val="center"/>
          </w:tcPr>
          <w:p w:rsidR="00AF599E" w:rsidRPr="00AF599E" w:rsidRDefault="00222405" w:rsidP="005309A0">
            <w:pPr>
              <w:spacing w:after="60"/>
              <w:rPr>
                <w:rFonts w:eastAsia="Times New Roman" w:cstheme="minorHAnsi"/>
                <w:lang w:eastAsia="fr-FR"/>
              </w:rPr>
            </w:pPr>
            <w:r>
              <w:t>Charlie le chat et Sacha le chiwawa adorent le chocolat.</w:t>
            </w:r>
          </w:p>
        </w:tc>
        <w:tc>
          <w:tcPr>
            <w:tcW w:w="2153" w:type="dxa"/>
            <w:vAlign w:val="center"/>
          </w:tcPr>
          <w:p w:rsidR="00AF599E" w:rsidRPr="00AF599E" w:rsidRDefault="00222405" w:rsidP="005309A0">
            <w:pPr>
              <w:spacing w:before="100" w:beforeAutospacing="1" w:after="60"/>
              <w:rPr>
                <w:rFonts w:eastAsia="Times New Roman" w:cstheme="minorHAnsi"/>
                <w:lang w:eastAsia="fr-FR"/>
              </w:rPr>
            </w:pPr>
            <w:r>
              <w:t>Natacha n'attache pas sa chapka</w:t>
            </w:r>
            <w:r>
              <w:t>.</w:t>
            </w:r>
          </w:p>
        </w:tc>
        <w:tc>
          <w:tcPr>
            <w:tcW w:w="2153" w:type="dxa"/>
            <w:vAlign w:val="center"/>
          </w:tcPr>
          <w:p w:rsidR="00AF599E" w:rsidRPr="00AF599E" w:rsidRDefault="00222405" w:rsidP="005309A0">
            <w:pPr>
              <w:pStyle w:val="NormalWeb"/>
              <w:spacing w:before="180" w:beforeAutospacing="0" w:after="60" w:afterAutospacing="0"/>
              <w:jc w:val="both"/>
              <w:rPr>
                <w:rFonts w:cstheme="minorHAnsi"/>
              </w:rPr>
            </w:pPr>
            <w:r>
              <w:t>Rikiki la mini souris passe sa nuit sous le tapis</w:t>
            </w:r>
            <w:r>
              <w:t>.</w:t>
            </w:r>
          </w:p>
        </w:tc>
        <w:tc>
          <w:tcPr>
            <w:tcW w:w="2153" w:type="dxa"/>
            <w:vAlign w:val="center"/>
          </w:tcPr>
          <w:p w:rsidR="00AF599E" w:rsidRPr="00074184" w:rsidRDefault="00222405" w:rsidP="00074184">
            <w:pPr>
              <w:pStyle w:val="NormalWeb"/>
              <w:spacing w:before="60" w:beforeAutospacing="0" w:after="0" w:afterAutospacing="0"/>
              <w:jc w:val="both"/>
              <w:rPr>
                <w:rFonts w:ascii="Calibri" w:hAnsi="Calibri"/>
                <w:lang w:eastAsia="en-US"/>
              </w:rPr>
            </w:pPr>
            <w:r w:rsidRPr="000E02A5">
              <w:rPr>
                <w:rFonts w:ascii="Calibri" w:hAnsi="Calibri"/>
                <w:lang w:eastAsia="en-US"/>
              </w:rPr>
              <w:t>Le dodu dindon dîne et se dandine</w:t>
            </w:r>
          </w:p>
        </w:tc>
      </w:tr>
    </w:tbl>
    <w:p w:rsidR="00AF599E" w:rsidRDefault="00AF599E" w:rsidP="00C747CA">
      <w:pPr>
        <w:rPr>
          <w:rFonts w:eastAsia="Times New Roman" w:cs="Times New Roman"/>
          <w:sz w:val="20"/>
          <w:szCs w:val="20"/>
          <w:lang w:eastAsia="fr-FR"/>
        </w:rPr>
      </w:pPr>
      <w:bookmarkStart w:id="0" w:name="_GoBack"/>
      <w:bookmarkEnd w:id="0"/>
    </w:p>
    <w:p w:rsidR="00877791" w:rsidRDefault="00877791" w:rsidP="00877791">
      <w:pPr>
        <w:pStyle w:val="Default"/>
      </w:pPr>
    </w:p>
    <w:p w:rsidR="00877791" w:rsidRDefault="00877791" w:rsidP="00877791">
      <w:pPr>
        <w:rPr>
          <w:rFonts w:eastAsia="Times New Roman" w:cs="Times New Roman"/>
          <w:i/>
          <w:color w:val="0070C0"/>
          <w:sz w:val="20"/>
          <w:szCs w:val="20"/>
          <w:lang w:eastAsia="fr-FR"/>
        </w:rPr>
      </w:pPr>
    </w:p>
    <w:p w:rsidR="00877791" w:rsidRPr="00F83BF2" w:rsidRDefault="00877791" w:rsidP="00917755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F83BF2">
        <w:rPr>
          <w:rFonts w:asciiTheme="minorHAnsi" w:eastAsia="Times New Roman" w:hAnsiTheme="minorHAnsi" w:cstheme="minorHAnsi"/>
          <w:sz w:val="22"/>
          <w:szCs w:val="22"/>
          <w:lang w:eastAsia="fr-FR"/>
        </w:rPr>
        <w:t>60 cartes Virelangues</w:t>
      </w:r>
      <w:r w:rsidR="00917755">
        <w:rPr>
          <w:rFonts w:asciiTheme="minorHAnsi" w:eastAsia="Times New Roman" w:hAnsiTheme="minorHAnsi" w:cstheme="minorHAnsi"/>
          <w:sz w:val="22"/>
          <w:szCs w:val="22"/>
          <w:lang w:eastAsia="fr-FR"/>
        </w:rPr>
        <w:t xml:space="preserve"> (pdf)</w:t>
      </w:r>
    </w:p>
    <w:p w:rsidR="00877791" w:rsidRDefault="001A6C79" w:rsidP="00877791">
      <w:pPr>
        <w:rPr>
          <w:rFonts w:eastAsia="Times New Roman" w:cs="Times New Roman"/>
          <w:sz w:val="20"/>
          <w:szCs w:val="20"/>
          <w:lang w:eastAsia="fr-FR"/>
        </w:rPr>
      </w:pPr>
      <w:hyperlink r:id="rId7" w:history="1">
        <w:r w:rsidR="00BC5543" w:rsidRPr="00854D02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http://dessinemoiunehistoire.net/wp-content/uploads/2017/06/cartes-virelangues-jeu-langage-maternelle-cycle1.pdf</w:t>
        </w:r>
      </w:hyperlink>
    </w:p>
    <w:p w:rsidR="00BC5543" w:rsidRDefault="00BC5543" w:rsidP="00877791">
      <w:pPr>
        <w:rPr>
          <w:rFonts w:eastAsia="Times New Roman" w:cs="Times New Roman"/>
          <w:sz w:val="20"/>
          <w:szCs w:val="20"/>
          <w:lang w:eastAsia="fr-FR"/>
        </w:rPr>
      </w:pPr>
    </w:p>
    <w:p w:rsidR="00BC5543" w:rsidRDefault="00BC5543" w:rsidP="00BC5543">
      <w:pPr>
        <w:rPr>
          <w:rFonts w:eastAsia="Times New Roman" w:cs="Times New Roman"/>
          <w:i/>
          <w:color w:val="0070C0"/>
          <w:sz w:val="20"/>
          <w:szCs w:val="20"/>
          <w:lang w:eastAsia="fr-FR"/>
        </w:rPr>
      </w:pPr>
    </w:p>
    <w:p w:rsidR="00BC5543" w:rsidRPr="00F83BF2" w:rsidRDefault="00BC5543" w:rsidP="00F83BF2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F83BF2">
        <w:rPr>
          <w:rFonts w:asciiTheme="minorHAnsi" w:eastAsia="Times New Roman" w:hAnsiTheme="minorHAnsi" w:cstheme="minorHAnsi"/>
          <w:sz w:val="22"/>
          <w:szCs w:val="22"/>
          <w:lang w:eastAsia="fr-FR"/>
        </w:rPr>
        <w:t>Virelangues, exercices de diction</w:t>
      </w:r>
    </w:p>
    <w:p w:rsidR="00BC5543" w:rsidRDefault="001A6C79" w:rsidP="00877791">
      <w:pPr>
        <w:rPr>
          <w:rStyle w:val="Lienhypertexte"/>
          <w:rFonts w:eastAsia="Times New Roman" w:cs="Times New Roman"/>
          <w:sz w:val="20"/>
          <w:szCs w:val="20"/>
          <w:lang w:eastAsia="fr-FR"/>
        </w:rPr>
      </w:pPr>
      <w:hyperlink r:id="rId8" w:history="1">
        <w:r w:rsidR="00BC5543" w:rsidRPr="00854D02">
          <w:rPr>
            <w:rStyle w:val="Lienhypertexte"/>
            <w:rFonts w:eastAsia="Times New Roman" w:cs="Times New Roman"/>
            <w:sz w:val="20"/>
            <w:szCs w:val="20"/>
            <w:lang w:eastAsia="fr-FR"/>
          </w:rPr>
          <w:t>https://www.google.fr/url?sa=t&amp;rct=j&amp;q=&amp;esrc=s&amp;source=web&amp;cd=2&amp;ved=2ahUKEwims5aR9t_kAhUSmRQKHeyMCicQFjABegQIARAC&amp;url=http%3A%2F%2Fsylvain.obholtz.free.fr%2Fcariboost_files%2Fvir.pdf&amp;usg=AOvVaw3P6Kvw6FOa--lEKL1xECsD</w:t>
        </w:r>
      </w:hyperlink>
    </w:p>
    <w:p w:rsidR="00917755" w:rsidRDefault="00917755" w:rsidP="00877791">
      <w:pPr>
        <w:rPr>
          <w:rStyle w:val="Lienhypertexte"/>
          <w:rFonts w:eastAsia="Times New Roman" w:cs="Times New Roman"/>
          <w:sz w:val="20"/>
          <w:szCs w:val="20"/>
          <w:lang w:eastAsia="fr-FR"/>
        </w:rPr>
      </w:pPr>
    </w:p>
    <w:p w:rsidR="00BC5543" w:rsidRPr="0087510D" w:rsidRDefault="00BC5543" w:rsidP="0087510D">
      <w:pPr>
        <w:rPr>
          <w:rFonts w:eastAsia="Times New Roman" w:cs="Times New Roman"/>
          <w:sz w:val="20"/>
          <w:szCs w:val="20"/>
          <w:lang w:eastAsia="fr-FR"/>
        </w:rPr>
      </w:pPr>
    </w:p>
    <w:sectPr w:rsidR="00BC5543" w:rsidRPr="0087510D" w:rsidSect="00F83BF2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79" w:rsidRDefault="001A6C79">
      <w:r>
        <w:separator/>
      </w:r>
    </w:p>
  </w:endnote>
  <w:endnote w:type="continuationSeparator" w:id="0">
    <w:p w:rsidR="001A6C79" w:rsidRDefault="001A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79" w:rsidRDefault="001A6C79">
      <w:r>
        <w:rPr>
          <w:color w:val="000000"/>
        </w:rPr>
        <w:separator/>
      </w:r>
    </w:p>
  </w:footnote>
  <w:footnote w:type="continuationSeparator" w:id="0">
    <w:p w:rsidR="001A6C79" w:rsidRDefault="001A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6C8E"/>
    <w:multiLevelType w:val="hybridMultilevel"/>
    <w:tmpl w:val="C846D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C168A"/>
    <w:multiLevelType w:val="hybridMultilevel"/>
    <w:tmpl w:val="8E1AE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5C0E"/>
    <w:multiLevelType w:val="hybridMultilevel"/>
    <w:tmpl w:val="EE3887F0"/>
    <w:lvl w:ilvl="0" w:tplc="6016B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6A"/>
    <w:rsid w:val="00074184"/>
    <w:rsid w:val="001A6C79"/>
    <w:rsid w:val="00222405"/>
    <w:rsid w:val="00290DB0"/>
    <w:rsid w:val="005A07A2"/>
    <w:rsid w:val="0070746A"/>
    <w:rsid w:val="0087510D"/>
    <w:rsid w:val="00877791"/>
    <w:rsid w:val="00917755"/>
    <w:rsid w:val="00AF599E"/>
    <w:rsid w:val="00B21587"/>
    <w:rsid w:val="00BC5543"/>
    <w:rsid w:val="00C747CA"/>
    <w:rsid w:val="00D46C83"/>
    <w:rsid w:val="00E544A4"/>
    <w:rsid w:val="00EE47B7"/>
    <w:rsid w:val="00F51818"/>
    <w:rsid w:val="00F75D81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D0C0"/>
  <w15:docId w15:val="{35EF8A81-2CDB-4C89-B608-F64599B7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Grilledutableau">
    <w:name w:val="Table Grid"/>
    <w:basedOn w:val="TableauNormal"/>
    <w:uiPriority w:val="39"/>
    <w:rsid w:val="00EE47B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47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E47B7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E47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E47B7"/>
    <w:rPr>
      <w:rFonts w:cs="Mangal"/>
      <w:szCs w:val="21"/>
    </w:rPr>
  </w:style>
  <w:style w:type="paragraph" w:styleId="NormalWeb">
    <w:name w:val="Normal (Web)"/>
    <w:basedOn w:val="Normal"/>
    <w:unhideWhenUsed/>
    <w:rsid w:val="00C747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Accentuation">
    <w:name w:val="Emphasis"/>
    <w:basedOn w:val="Policepardfaut"/>
    <w:uiPriority w:val="20"/>
    <w:qFormat/>
    <w:rsid w:val="00AF599E"/>
    <w:rPr>
      <w:i/>
      <w:iCs/>
    </w:rPr>
  </w:style>
  <w:style w:type="paragraph" w:customStyle="1" w:styleId="Default">
    <w:name w:val="Default"/>
    <w:rsid w:val="00877791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styleId="Lienhypertexte">
    <w:name w:val="Hyperlink"/>
    <w:basedOn w:val="Policepardfaut"/>
    <w:uiPriority w:val="99"/>
    <w:unhideWhenUsed/>
    <w:rsid w:val="00BC554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3BF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t&amp;rct=j&amp;q=&amp;esrc=s&amp;source=web&amp;cd=2&amp;ved=2ahUKEwims5aR9t_kAhUSmRQKHeyMCicQFjABegQIARAC&amp;url=http%3A%2F%2Fsylvain.obholtz.free.fr%2Fcariboost_files%2Fvir.pdf&amp;usg=AOvVaw3P6Kvw6FOa--lEKL1xECs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sinemoiunehistoire.net/wp-content/uploads/2017/06/cartes-virelangues-jeu-langage-maternelle-cycl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vbordone</dc:creator>
  <cp:lastModifiedBy>Véronique Bordone</cp:lastModifiedBy>
  <cp:revision>10</cp:revision>
  <cp:lastPrinted>2019-01-23T16:04:00Z</cp:lastPrinted>
  <dcterms:created xsi:type="dcterms:W3CDTF">2019-09-20T16:34:00Z</dcterms:created>
  <dcterms:modified xsi:type="dcterms:W3CDTF">2019-10-01T13:28:00Z</dcterms:modified>
</cp:coreProperties>
</file>